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4A313F" w14:textId="1915DBB0" w:rsidR="00023410" w:rsidRDefault="00023410" w:rsidP="004257CA">
      <w:pPr>
        <w:spacing w:after="300" w:line="240" w:lineRule="auto"/>
        <w:jc w:val="center"/>
        <w:textAlignment w:val="baseline"/>
        <w:outlineLvl w:val="1"/>
        <w:rPr>
          <w:rFonts w:ascii="inherit" w:eastAsia="Times New Roman" w:hAnsi="inherit" w:cs="Times New Roman"/>
          <w:b/>
          <w:bCs/>
          <w:color w:val="3A3A3A"/>
          <w:sz w:val="36"/>
          <w:szCs w:val="36"/>
          <w:u w:val="single"/>
        </w:rPr>
      </w:pPr>
      <w:r w:rsidRPr="00023410">
        <w:fldChar w:fldCharType="begin"/>
      </w:r>
      <w:r w:rsidRPr="00023410">
        <w:instrText xml:space="preserve"> HYPERLINK "https://www.sportsinjuryclinic.net/" </w:instrText>
      </w:r>
      <w:r w:rsidRPr="00023410">
        <w:fldChar w:fldCharType="separate"/>
      </w:r>
      <w:r w:rsidRPr="00023410">
        <w:rPr>
          <w:color w:val="0000FF"/>
          <w:u w:val="single"/>
        </w:rPr>
        <w:t>Sports Injuries Treatment &amp; Rehabilitation | Virtual Sports Injury Clinic</w:t>
      </w:r>
      <w:r w:rsidRPr="00023410">
        <w:fldChar w:fldCharType="end"/>
      </w:r>
    </w:p>
    <w:p w14:paraId="0D4C0501" w14:textId="77777777" w:rsidR="00023410" w:rsidRDefault="00023410" w:rsidP="00023410">
      <w:pPr>
        <w:spacing w:after="300" w:line="240" w:lineRule="auto"/>
        <w:textAlignment w:val="baseline"/>
        <w:outlineLvl w:val="1"/>
        <w:rPr>
          <w:rFonts w:ascii="inherit" w:eastAsia="Times New Roman" w:hAnsi="inherit" w:cs="Times New Roman"/>
          <w:b/>
          <w:bCs/>
          <w:color w:val="3A3A3A"/>
          <w:sz w:val="36"/>
          <w:szCs w:val="36"/>
          <w:u w:val="single"/>
        </w:rPr>
      </w:pPr>
    </w:p>
    <w:p w14:paraId="66443A2B" w14:textId="25501BEC" w:rsidR="004257CA" w:rsidRPr="004257CA" w:rsidRDefault="004257CA" w:rsidP="004257CA">
      <w:pPr>
        <w:spacing w:after="300" w:line="240" w:lineRule="auto"/>
        <w:jc w:val="center"/>
        <w:textAlignment w:val="baseline"/>
        <w:outlineLvl w:val="1"/>
        <w:rPr>
          <w:rFonts w:ascii="inherit" w:eastAsia="Times New Roman" w:hAnsi="inherit" w:cs="Times New Roman"/>
          <w:b/>
          <w:bCs/>
          <w:color w:val="3A3A3A"/>
          <w:sz w:val="36"/>
          <w:szCs w:val="36"/>
          <w:u w:val="single"/>
        </w:rPr>
      </w:pPr>
      <w:r w:rsidRPr="004257CA">
        <w:rPr>
          <w:rFonts w:ascii="inherit" w:eastAsia="Times New Roman" w:hAnsi="inherit" w:cs="Times New Roman"/>
          <w:b/>
          <w:bCs/>
          <w:color w:val="3A3A3A"/>
          <w:sz w:val="36"/>
          <w:szCs w:val="36"/>
          <w:u w:val="single"/>
        </w:rPr>
        <w:t>Dislocated Shoulder rehabilitation Guidelines</w:t>
      </w:r>
    </w:p>
    <w:p w14:paraId="2F849DF3" w14:textId="67A9558F" w:rsidR="007509AB" w:rsidRPr="007509AB" w:rsidRDefault="007509AB" w:rsidP="007509AB">
      <w:pPr>
        <w:spacing w:after="300" w:line="240" w:lineRule="auto"/>
        <w:textAlignment w:val="baseline"/>
        <w:outlineLvl w:val="1"/>
        <w:rPr>
          <w:rFonts w:ascii="inherit" w:eastAsia="Times New Roman" w:hAnsi="inherit" w:cs="Times New Roman"/>
          <w:b/>
          <w:bCs/>
          <w:color w:val="3A3A3A"/>
          <w:sz w:val="36"/>
          <w:szCs w:val="36"/>
        </w:rPr>
      </w:pPr>
      <w:r w:rsidRPr="007509AB">
        <w:rPr>
          <w:rFonts w:ascii="inherit" w:eastAsia="Times New Roman" w:hAnsi="inherit" w:cs="Times New Roman"/>
          <w:b/>
          <w:bCs/>
          <w:color w:val="3A3A3A"/>
          <w:sz w:val="36"/>
          <w:szCs w:val="36"/>
        </w:rPr>
        <w:t>Stage 1 (days 0 – 7)</w:t>
      </w:r>
    </w:p>
    <w:p w14:paraId="0DAC2F4C" w14:textId="77777777" w:rsidR="007509AB" w:rsidRPr="007509AB" w:rsidRDefault="007509AB" w:rsidP="007509AB">
      <w:pPr>
        <w:spacing w:line="240" w:lineRule="auto"/>
        <w:textAlignment w:val="baseline"/>
        <w:rPr>
          <w:rFonts w:ascii="Segoe UI" w:eastAsia="Times New Roman" w:hAnsi="Segoe UI" w:cs="Segoe UI"/>
          <w:color w:val="3A3A3A"/>
          <w:sz w:val="24"/>
          <w:szCs w:val="24"/>
        </w:rPr>
      </w:pPr>
      <w:r w:rsidRPr="007509AB">
        <w:rPr>
          <w:rFonts w:ascii="Segoe UI" w:eastAsia="Times New Roman" w:hAnsi="Segoe UI" w:cs="Segoe UI"/>
          <w:noProof/>
          <w:color w:val="3A3A3A"/>
          <w:sz w:val="24"/>
          <w:szCs w:val="24"/>
        </w:rPr>
        <w:drawing>
          <wp:inline distT="0" distB="0" distL="0" distR="0" wp14:anchorId="32E7308D" wp14:editId="6A3E4E49">
            <wp:extent cx="1714500" cy="1704975"/>
            <wp:effectExtent l="0" t="0" r="0" b="9525"/>
            <wp:docPr id="1" name="Picture 1" descr="dislocated shou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slocated shoulde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0" cy="1704975"/>
                    </a:xfrm>
                    <a:prstGeom prst="rect">
                      <a:avLst/>
                    </a:prstGeom>
                    <a:noFill/>
                    <a:ln>
                      <a:noFill/>
                    </a:ln>
                  </pic:spPr>
                </pic:pic>
              </a:graphicData>
            </a:graphic>
          </wp:inline>
        </w:drawing>
      </w:r>
    </w:p>
    <w:p w14:paraId="219F3D0B" w14:textId="38C18520" w:rsidR="007509AB" w:rsidRPr="007509AB" w:rsidRDefault="007509AB" w:rsidP="007509AB">
      <w:pPr>
        <w:numPr>
          <w:ilvl w:val="0"/>
          <w:numId w:val="1"/>
        </w:numPr>
        <w:spacing w:after="195" w:line="240" w:lineRule="auto"/>
        <w:textAlignment w:val="baseline"/>
        <w:rPr>
          <w:rFonts w:ascii="Segoe UI" w:eastAsia="Times New Roman" w:hAnsi="Segoe UI" w:cs="Segoe UI"/>
          <w:color w:val="3A3A3A"/>
          <w:sz w:val="24"/>
          <w:szCs w:val="24"/>
        </w:rPr>
      </w:pPr>
      <w:r w:rsidRPr="007509AB">
        <w:rPr>
          <w:rFonts w:ascii="Segoe UI" w:eastAsia="Times New Roman" w:hAnsi="Segoe UI" w:cs="Segoe UI"/>
          <w:color w:val="3A3A3A"/>
          <w:sz w:val="24"/>
          <w:szCs w:val="24"/>
        </w:rPr>
        <w:t>Following reduction, your shoulder should be immobilized in a sling for at least a week. Exactly how long will depend on the severity of your injury.</w:t>
      </w:r>
    </w:p>
    <w:p w14:paraId="74F59EF1" w14:textId="77777777" w:rsidR="007509AB" w:rsidRPr="007509AB" w:rsidRDefault="007509AB" w:rsidP="007509AB">
      <w:pPr>
        <w:numPr>
          <w:ilvl w:val="0"/>
          <w:numId w:val="1"/>
        </w:numPr>
        <w:spacing w:after="195" w:line="240" w:lineRule="auto"/>
        <w:textAlignment w:val="baseline"/>
        <w:rPr>
          <w:rFonts w:ascii="Segoe UI" w:eastAsia="Times New Roman" w:hAnsi="Segoe UI" w:cs="Segoe UI"/>
          <w:color w:val="3A3A3A"/>
          <w:sz w:val="24"/>
          <w:szCs w:val="24"/>
        </w:rPr>
      </w:pPr>
      <w:r w:rsidRPr="007509AB">
        <w:rPr>
          <w:rFonts w:ascii="Segoe UI" w:eastAsia="Times New Roman" w:hAnsi="Segoe UI" w:cs="Segoe UI"/>
          <w:color w:val="3A3A3A"/>
          <w:sz w:val="24"/>
          <w:szCs w:val="24"/>
        </w:rPr>
        <w:t>Performing wrist and hand exercises such as moving each finger through its range of motion and clenching the fist will prevent stiffness and keep blood flowing to the area.</w:t>
      </w:r>
    </w:p>
    <w:p w14:paraId="0DDF7C7D" w14:textId="77777777" w:rsidR="007509AB" w:rsidRPr="007509AB" w:rsidRDefault="007509AB" w:rsidP="007509AB">
      <w:pPr>
        <w:numPr>
          <w:ilvl w:val="0"/>
          <w:numId w:val="1"/>
        </w:numPr>
        <w:spacing w:after="195" w:line="240" w:lineRule="auto"/>
        <w:textAlignment w:val="baseline"/>
        <w:rPr>
          <w:rFonts w:ascii="Segoe UI" w:eastAsia="Times New Roman" w:hAnsi="Segoe UI" w:cs="Segoe UI"/>
          <w:color w:val="3A3A3A"/>
          <w:sz w:val="24"/>
          <w:szCs w:val="24"/>
        </w:rPr>
      </w:pPr>
      <w:r w:rsidRPr="007509AB">
        <w:rPr>
          <w:rFonts w:ascii="Segoe UI" w:eastAsia="Times New Roman" w:hAnsi="Segoe UI" w:cs="Segoe UI"/>
          <w:color w:val="3A3A3A"/>
          <w:sz w:val="24"/>
          <w:szCs w:val="24"/>
        </w:rPr>
        <w:t>Continue applying cold therapy regularly to reduce pain and swelling.</w:t>
      </w:r>
    </w:p>
    <w:p w14:paraId="51B7817B" w14:textId="77777777" w:rsidR="007509AB" w:rsidRPr="007509AB" w:rsidRDefault="007509AB" w:rsidP="007509AB">
      <w:pPr>
        <w:numPr>
          <w:ilvl w:val="0"/>
          <w:numId w:val="1"/>
        </w:numPr>
        <w:spacing w:after="195" w:line="240" w:lineRule="auto"/>
        <w:textAlignment w:val="baseline"/>
        <w:rPr>
          <w:rFonts w:ascii="Segoe UI" w:eastAsia="Times New Roman" w:hAnsi="Segoe UI" w:cs="Segoe UI"/>
          <w:color w:val="3A3A3A"/>
          <w:sz w:val="24"/>
          <w:szCs w:val="24"/>
        </w:rPr>
      </w:pPr>
      <w:r w:rsidRPr="007509AB">
        <w:rPr>
          <w:rFonts w:ascii="Segoe UI" w:eastAsia="Times New Roman" w:hAnsi="Segoe UI" w:cs="Segoe UI"/>
          <w:color w:val="3A3A3A"/>
          <w:sz w:val="24"/>
          <w:szCs w:val="24"/>
        </w:rPr>
        <w:t>A doctor may prescribe anti-inflammatory medication to reduce pain and inflammation.</w:t>
      </w:r>
    </w:p>
    <w:p w14:paraId="07EF1CC2" w14:textId="77777777" w:rsidR="007509AB" w:rsidRPr="007509AB" w:rsidRDefault="007509AB" w:rsidP="007509AB">
      <w:pPr>
        <w:numPr>
          <w:ilvl w:val="0"/>
          <w:numId w:val="1"/>
        </w:numPr>
        <w:spacing w:after="195" w:line="240" w:lineRule="auto"/>
        <w:textAlignment w:val="baseline"/>
        <w:rPr>
          <w:rFonts w:ascii="Segoe UI" w:eastAsia="Times New Roman" w:hAnsi="Segoe UI" w:cs="Segoe UI"/>
          <w:color w:val="3A3A3A"/>
          <w:sz w:val="24"/>
          <w:szCs w:val="24"/>
        </w:rPr>
      </w:pPr>
      <w:r w:rsidRPr="007509AB">
        <w:rPr>
          <w:rFonts w:ascii="Segoe UI" w:eastAsia="Times New Roman" w:hAnsi="Segoe UI" w:cs="Segoe UI"/>
          <w:color w:val="3A3A3A"/>
          <w:sz w:val="24"/>
          <w:szCs w:val="24"/>
        </w:rPr>
        <w:t xml:space="preserve">Taping your shoulder joint may also help give extra protection, as might a </w:t>
      </w:r>
      <w:proofErr w:type="gramStart"/>
      <w:r w:rsidRPr="007509AB">
        <w:rPr>
          <w:rFonts w:ascii="Segoe UI" w:eastAsia="Times New Roman" w:hAnsi="Segoe UI" w:cs="Segoe UI"/>
          <w:color w:val="3A3A3A"/>
          <w:sz w:val="24"/>
          <w:szCs w:val="24"/>
        </w:rPr>
        <w:t>heavy duty</w:t>
      </w:r>
      <w:proofErr w:type="gramEnd"/>
      <w:r w:rsidRPr="007509AB">
        <w:rPr>
          <w:rFonts w:ascii="Segoe UI" w:eastAsia="Times New Roman" w:hAnsi="Segoe UI" w:cs="Segoe UI"/>
          <w:color w:val="3A3A3A"/>
          <w:sz w:val="24"/>
          <w:szCs w:val="24"/>
        </w:rPr>
        <w:t xml:space="preserve"> shoulder support.</w:t>
      </w:r>
    </w:p>
    <w:p w14:paraId="01E3EC8F" w14:textId="77777777" w:rsidR="00023410" w:rsidRDefault="00023410" w:rsidP="00645B38">
      <w:pPr>
        <w:spacing w:after="300" w:line="240" w:lineRule="auto"/>
        <w:textAlignment w:val="baseline"/>
        <w:outlineLvl w:val="1"/>
        <w:rPr>
          <w:rFonts w:ascii="inherit" w:eastAsia="Times New Roman" w:hAnsi="inherit" w:cs="Times New Roman"/>
          <w:b/>
          <w:bCs/>
          <w:color w:val="3A3A3A"/>
          <w:sz w:val="36"/>
          <w:szCs w:val="36"/>
        </w:rPr>
      </w:pPr>
    </w:p>
    <w:p w14:paraId="5CF56C22" w14:textId="77777777" w:rsidR="00023410" w:rsidRDefault="00023410" w:rsidP="00645B38">
      <w:pPr>
        <w:spacing w:after="300" w:line="240" w:lineRule="auto"/>
        <w:textAlignment w:val="baseline"/>
        <w:outlineLvl w:val="1"/>
        <w:rPr>
          <w:rFonts w:ascii="inherit" w:eastAsia="Times New Roman" w:hAnsi="inherit" w:cs="Times New Roman"/>
          <w:b/>
          <w:bCs/>
          <w:color w:val="3A3A3A"/>
          <w:sz w:val="36"/>
          <w:szCs w:val="36"/>
        </w:rPr>
      </w:pPr>
    </w:p>
    <w:p w14:paraId="5CD03583" w14:textId="77777777" w:rsidR="00023410" w:rsidRDefault="00023410" w:rsidP="00645B38">
      <w:pPr>
        <w:spacing w:after="300" w:line="240" w:lineRule="auto"/>
        <w:textAlignment w:val="baseline"/>
        <w:outlineLvl w:val="1"/>
        <w:rPr>
          <w:rFonts w:ascii="inherit" w:eastAsia="Times New Roman" w:hAnsi="inherit" w:cs="Times New Roman"/>
          <w:b/>
          <w:bCs/>
          <w:color w:val="3A3A3A"/>
          <w:sz w:val="36"/>
          <w:szCs w:val="36"/>
        </w:rPr>
      </w:pPr>
    </w:p>
    <w:p w14:paraId="6DE58A2B" w14:textId="77777777" w:rsidR="00023410" w:rsidRDefault="00023410" w:rsidP="00645B38">
      <w:pPr>
        <w:spacing w:after="300" w:line="240" w:lineRule="auto"/>
        <w:textAlignment w:val="baseline"/>
        <w:outlineLvl w:val="1"/>
        <w:rPr>
          <w:rFonts w:ascii="inherit" w:eastAsia="Times New Roman" w:hAnsi="inherit" w:cs="Times New Roman"/>
          <w:b/>
          <w:bCs/>
          <w:color w:val="3A3A3A"/>
          <w:sz w:val="36"/>
          <w:szCs w:val="36"/>
        </w:rPr>
      </w:pPr>
    </w:p>
    <w:p w14:paraId="1200339F" w14:textId="3AA1D7EE" w:rsidR="00645B38" w:rsidRPr="00645B38" w:rsidRDefault="00645B38" w:rsidP="00645B38">
      <w:pPr>
        <w:spacing w:after="300" w:line="240" w:lineRule="auto"/>
        <w:textAlignment w:val="baseline"/>
        <w:outlineLvl w:val="1"/>
        <w:rPr>
          <w:rFonts w:ascii="inherit" w:eastAsia="Times New Roman" w:hAnsi="inherit" w:cs="Times New Roman"/>
          <w:b/>
          <w:bCs/>
          <w:color w:val="3A3A3A"/>
          <w:sz w:val="36"/>
          <w:szCs w:val="36"/>
        </w:rPr>
      </w:pPr>
      <w:r w:rsidRPr="00645B38">
        <w:rPr>
          <w:rFonts w:ascii="inherit" w:eastAsia="Times New Roman" w:hAnsi="inherit" w:cs="Times New Roman"/>
          <w:b/>
          <w:bCs/>
          <w:color w:val="3A3A3A"/>
          <w:sz w:val="36"/>
          <w:szCs w:val="36"/>
        </w:rPr>
        <w:lastRenderedPageBreak/>
        <w:t>Stage 2 (weeks 2 to 4)</w:t>
      </w:r>
    </w:p>
    <w:p w14:paraId="2CC9185B" w14:textId="4EE9F8C2" w:rsidR="00645B38" w:rsidRPr="00645B38" w:rsidRDefault="00645B38" w:rsidP="00645B38">
      <w:pPr>
        <w:spacing w:line="240" w:lineRule="auto"/>
        <w:textAlignment w:val="baseline"/>
        <w:rPr>
          <w:rFonts w:ascii="Segoe UI" w:eastAsia="Times New Roman" w:hAnsi="Segoe UI" w:cs="Segoe UI"/>
          <w:color w:val="3A3A3A"/>
          <w:sz w:val="24"/>
          <w:szCs w:val="24"/>
        </w:rPr>
      </w:pPr>
      <w:r w:rsidRPr="00645B38">
        <w:rPr>
          <w:rFonts w:ascii="Segoe UI" w:eastAsia="Times New Roman" w:hAnsi="Segoe UI" w:cs="Segoe UI"/>
          <w:noProof/>
          <w:color w:val="387A37"/>
          <w:sz w:val="24"/>
          <w:szCs w:val="24"/>
          <w:bdr w:val="none" w:sz="0" w:space="0" w:color="auto" w:frame="1"/>
        </w:rPr>
        <w:drawing>
          <wp:inline distT="0" distB="0" distL="0" distR="0" wp14:anchorId="5C465A39" wp14:editId="350654A4">
            <wp:extent cx="1676400" cy="1676400"/>
            <wp:effectExtent l="0" t="0" r="0" b="0"/>
            <wp:docPr id="2" name="Picture 2" descr="Shoulder mobility pendulum exercises">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oulder mobility pendulum exercises">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76400" cy="1676400"/>
                    </a:xfrm>
                    <a:prstGeom prst="rect">
                      <a:avLst/>
                    </a:prstGeom>
                    <a:noFill/>
                    <a:ln>
                      <a:noFill/>
                    </a:ln>
                  </pic:spPr>
                </pic:pic>
              </a:graphicData>
            </a:graphic>
          </wp:inline>
        </w:drawing>
      </w:r>
    </w:p>
    <w:p w14:paraId="39B81A60" w14:textId="77777777" w:rsidR="00645B38" w:rsidRPr="00645B38" w:rsidRDefault="00645B38" w:rsidP="00645B38">
      <w:pPr>
        <w:numPr>
          <w:ilvl w:val="0"/>
          <w:numId w:val="2"/>
        </w:numPr>
        <w:spacing w:after="195" w:line="240" w:lineRule="auto"/>
        <w:textAlignment w:val="baseline"/>
        <w:rPr>
          <w:rFonts w:ascii="Segoe UI" w:eastAsia="Times New Roman" w:hAnsi="Segoe UI" w:cs="Segoe UI"/>
          <w:color w:val="3A3A3A"/>
          <w:sz w:val="24"/>
          <w:szCs w:val="24"/>
        </w:rPr>
      </w:pPr>
      <w:r w:rsidRPr="00645B38">
        <w:rPr>
          <w:rFonts w:ascii="Segoe UI" w:eastAsia="Times New Roman" w:hAnsi="Segoe UI" w:cs="Segoe UI"/>
          <w:color w:val="3A3A3A"/>
          <w:sz w:val="24"/>
          <w:szCs w:val="24"/>
        </w:rPr>
        <w:t>When pain allows mobility exercises can begin, usually starting with simple pendulum exercises.</w:t>
      </w:r>
    </w:p>
    <w:p w14:paraId="66D89B01" w14:textId="77777777" w:rsidR="00645B38" w:rsidRPr="00645B38" w:rsidRDefault="00645B38" w:rsidP="00645B38">
      <w:pPr>
        <w:numPr>
          <w:ilvl w:val="0"/>
          <w:numId w:val="2"/>
        </w:numPr>
        <w:spacing w:after="195" w:line="240" w:lineRule="auto"/>
        <w:textAlignment w:val="baseline"/>
        <w:rPr>
          <w:rFonts w:ascii="Segoe UI" w:eastAsia="Times New Roman" w:hAnsi="Segoe UI" w:cs="Segoe UI"/>
          <w:color w:val="3A3A3A"/>
          <w:sz w:val="24"/>
          <w:szCs w:val="24"/>
        </w:rPr>
      </w:pPr>
      <w:r w:rsidRPr="00645B38">
        <w:rPr>
          <w:rFonts w:ascii="Segoe UI" w:eastAsia="Times New Roman" w:hAnsi="Segoe UI" w:cs="Segoe UI"/>
          <w:color w:val="3A3A3A"/>
          <w:sz w:val="24"/>
          <w:szCs w:val="24"/>
        </w:rPr>
        <w:t>Avoid the combined movements of abduction (taking the arm out to the side) and external rotation (turning the shoulder outwards).</w:t>
      </w:r>
    </w:p>
    <w:p w14:paraId="1EBF762B" w14:textId="77777777" w:rsidR="00645B38" w:rsidRPr="00645B38" w:rsidRDefault="00645B38" w:rsidP="00645B38">
      <w:pPr>
        <w:numPr>
          <w:ilvl w:val="0"/>
          <w:numId w:val="2"/>
        </w:numPr>
        <w:spacing w:after="195" w:line="240" w:lineRule="auto"/>
        <w:textAlignment w:val="baseline"/>
        <w:rPr>
          <w:rFonts w:ascii="Segoe UI" w:eastAsia="Times New Roman" w:hAnsi="Segoe UI" w:cs="Segoe UI"/>
          <w:color w:val="3A3A3A"/>
          <w:sz w:val="24"/>
          <w:szCs w:val="24"/>
        </w:rPr>
      </w:pPr>
      <w:r w:rsidRPr="00645B38">
        <w:rPr>
          <w:rFonts w:ascii="Segoe UI" w:eastAsia="Times New Roman" w:hAnsi="Segoe UI" w:cs="Segoe UI"/>
          <w:color w:val="3A3A3A"/>
          <w:sz w:val="24"/>
          <w:szCs w:val="24"/>
        </w:rPr>
        <w:t>This is often the position a dislocated shoulder occurs in the first place, so is likely to happen again if you are not careful.</w:t>
      </w:r>
    </w:p>
    <w:p w14:paraId="32250C50" w14:textId="77777777" w:rsidR="00645B38" w:rsidRPr="00645B38" w:rsidRDefault="00645B38" w:rsidP="00645B38">
      <w:pPr>
        <w:numPr>
          <w:ilvl w:val="0"/>
          <w:numId w:val="2"/>
        </w:numPr>
        <w:spacing w:after="195" w:line="240" w:lineRule="auto"/>
        <w:textAlignment w:val="baseline"/>
        <w:rPr>
          <w:rFonts w:ascii="Segoe UI" w:eastAsia="Times New Roman" w:hAnsi="Segoe UI" w:cs="Segoe UI"/>
          <w:color w:val="3A3A3A"/>
          <w:sz w:val="24"/>
          <w:szCs w:val="24"/>
        </w:rPr>
      </w:pPr>
      <w:r w:rsidRPr="00645B38">
        <w:rPr>
          <w:rFonts w:ascii="Segoe UI" w:eastAsia="Times New Roman" w:hAnsi="Segoe UI" w:cs="Segoe UI"/>
          <w:color w:val="3A3A3A"/>
          <w:sz w:val="24"/>
          <w:szCs w:val="24"/>
        </w:rPr>
        <w:t>Only exercise if your shoulder is pain-free and continue to wear a sling when not performing exercises if necessary.</w:t>
      </w:r>
    </w:p>
    <w:p w14:paraId="525637D9" w14:textId="77777777" w:rsidR="00645B38" w:rsidRPr="00645B38" w:rsidRDefault="00645B38" w:rsidP="00645B38">
      <w:pPr>
        <w:numPr>
          <w:ilvl w:val="0"/>
          <w:numId w:val="2"/>
        </w:numPr>
        <w:spacing w:after="195" w:line="240" w:lineRule="auto"/>
        <w:textAlignment w:val="baseline"/>
        <w:rPr>
          <w:rFonts w:ascii="Segoe UI" w:eastAsia="Times New Roman" w:hAnsi="Segoe UI" w:cs="Segoe UI"/>
          <w:color w:val="3A3A3A"/>
          <w:sz w:val="24"/>
          <w:szCs w:val="24"/>
        </w:rPr>
      </w:pPr>
      <w:r w:rsidRPr="00645B38">
        <w:rPr>
          <w:rFonts w:ascii="Segoe UI" w:eastAsia="Times New Roman" w:hAnsi="Segoe UI" w:cs="Segoe UI"/>
          <w:color w:val="3A3A3A"/>
          <w:sz w:val="24"/>
          <w:szCs w:val="24"/>
        </w:rPr>
        <w:t>Apply ice after exercise if swelling occurs.</w:t>
      </w:r>
    </w:p>
    <w:p w14:paraId="45CE7616" w14:textId="77777777" w:rsidR="00645B38" w:rsidRPr="00645B38" w:rsidRDefault="00645B38" w:rsidP="00645B38">
      <w:pPr>
        <w:spacing w:after="300" w:line="240" w:lineRule="auto"/>
        <w:textAlignment w:val="baseline"/>
        <w:outlineLvl w:val="1"/>
        <w:rPr>
          <w:rFonts w:ascii="inherit" w:eastAsia="Times New Roman" w:hAnsi="inherit" w:cs="Times New Roman"/>
          <w:b/>
          <w:bCs/>
          <w:color w:val="3A3A3A"/>
          <w:sz w:val="36"/>
          <w:szCs w:val="36"/>
        </w:rPr>
      </w:pPr>
      <w:r w:rsidRPr="00645B38">
        <w:rPr>
          <w:rFonts w:ascii="inherit" w:eastAsia="Times New Roman" w:hAnsi="inherit" w:cs="Times New Roman"/>
          <w:b/>
          <w:bCs/>
          <w:color w:val="3A3A3A"/>
          <w:sz w:val="36"/>
          <w:szCs w:val="36"/>
        </w:rPr>
        <w:t>Stage 3 (weeks 4 to 6)</w:t>
      </w:r>
    </w:p>
    <w:p w14:paraId="1C9509C1" w14:textId="248BB83B" w:rsidR="00645B38" w:rsidRPr="00645B38" w:rsidRDefault="00645B38" w:rsidP="00645B38">
      <w:pPr>
        <w:spacing w:line="240" w:lineRule="auto"/>
        <w:textAlignment w:val="baseline"/>
        <w:rPr>
          <w:rFonts w:ascii="Segoe UI" w:eastAsia="Times New Roman" w:hAnsi="Segoe UI" w:cs="Segoe UI"/>
          <w:color w:val="3A3A3A"/>
          <w:sz w:val="24"/>
          <w:szCs w:val="24"/>
        </w:rPr>
      </w:pPr>
      <w:r w:rsidRPr="00645B38">
        <w:rPr>
          <w:rFonts w:ascii="Segoe UI" w:eastAsia="Times New Roman" w:hAnsi="Segoe UI" w:cs="Segoe UI"/>
          <w:noProof/>
          <w:color w:val="387A37"/>
          <w:sz w:val="24"/>
          <w:szCs w:val="24"/>
          <w:bdr w:val="none" w:sz="0" w:space="0" w:color="auto" w:frame="1"/>
        </w:rPr>
        <w:drawing>
          <wp:inline distT="0" distB="0" distL="0" distR="0" wp14:anchorId="2258DACC" wp14:editId="06B33883">
            <wp:extent cx="1714500" cy="1838325"/>
            <wp:effectExtent l="0" t="0" r="0" b="9525"/>
            <wp:docPr id="3" name="Picture 3" descr="dislocated shoulder">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islocated shoulder">
                      <a:hlinkClick r:id="rId6"/>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0" cy="1838325"/>
                    </a:xfrm>
                    <a:prstGeom prst="rect">
                      <a:avLst/>
                    </a:prstGeom>
                    <a:noFill/>
                    <a:ln>
                      <a:noFill/>
                    </a:ln>
                  </pic:spPr>
                </pic:pic>
              </a:graphicData>
            </a:graphic>
          </wp:inline>
        </w:drawing>
      </w:r>
    </w:p>
    <w:p w14:paraId="1CA3E9D6" w14:textId="77777777" w:rsidR="00645B38" w:rsidRPr="00645B38" w:rsidRDefault="00645B38" w:rsidP="00645B38">
      <w:pPr>
        <w:numPr>
          <w:ilvl w:val="0"/>
          <w:numId w:val="3"/>
        </w:numPr>
        <w:spacing w:after="195" w:line="240" w:lineRule="auto"/>
        <w:textAlignment w:val="baseline"/>
        <w:rPr>
          <w:rFonts w:ascii="Segoe UI" w:eastAsia="Times New Roman" w:hAnsi="Segoe UI" w:cs="Segoe UI"/>
          <w:color w:val="3A3A3A"/>
          <w:sz w:val="24"/>
          <w:szCs w:val="24"/>
        </w:rPr>
      </w:pPr>
      <w:r w:rsidRPr="00645B38">
        <w:rPr>
          <w:rFonts w:ascii="Segoe UI" w:eastAsia="Times New Roman" w:hAnsi="Segoe UI" w:cs="Segoe UI"/>
          <w:color w:val="3A3A3A"/>
          <w:sz w:val="24"/>
          <w:szCs w:val="24"/>
        </w:rPr>
        <w:t>The aim here is to begin to restore strength the muscles and achieve full range of motion in your shoulder.</w:t>
      </w:r>
    </w:p>
    <w:p w14:paraId="574E7D79" w14:textId="77777777" w:rsidR="00645B38" w:rsidRPr="00645B38" w:rsidRDefault="00645B38" w:rsidP="00645B38">
      <w:pPr>
        <w:numPr>
          <w:ilvl w:val="0"/>
          <w:numId w:val="3"/>
        </w:numPr>
        <w:spacing w:after="0" w:line="240" w:lineRule="auto"/>
        <w:textAlignment w:val="baseline"/>
        <w:rPr>
          <w:rFonts w:ascii="Segoe UI" w:eastAsia="Times New Roman" w:hAnsi="Segoe UI" w:cs="Segoe UI"/>
          <w:color w:val="3A3A3A"/>
          <w:sz w:val="24"/>
          <w:szCs w:val="24"/>
        </w:rPr>
      </w:pPr>
      <w:r w:rsidRPr="00645B38">
        <w:rPr>
          <w:rFonts w:ascii="Segoe UI" w:eastAsia="Times New Roman" w:hAnsi="Segoe UI" w:cs="Segoe UI"/>
          <w:color w:val="3A3A3A"/>
          <w:sz w:val="24"/>
          <w:szCs w:val="24"/>
        </w:rPr>
        <w:t xml:space="preserve">Begin isometric or static </w:t>
      </w:r>
      <w:hyperlink r:id="rId9" w:history="1">
        <w:r w:rsidRPr="00645B38">
          <w:rPr>
            <w:rFonts w:ascii="Segoe UI" w:eastAsia="Times New Roman" w:hAnsi="Segoe UI" w:cs="Segoe UI"/>
            <w:color w:val="387A37"/>
            <w:sz w:val="24"/>
            <w:szCs w:val="24"/>
            <w:u w:val="single"/>
            <w:bdr w:val="none" w:sz="0" w:space="0" w:color="auto" w:frame="1"/>
          </w:rPr>
          <w:t xml:space="preserve">strengthening exercises </w:t>
        </w:r>
      </w:hyperlink>
      <w:r w:rsidRPr="00645B38">
        <w:rPr>
          <w:rFonts w:ascii="Segoe UI" w:eastAsia="Times New Roman" w:hAnsi="Segoe UI" w:cs="Segoe UI"/>
          <w:color w:val="3A3A3A"/>
          <w:sz w:val="24"/>
          <w:szCs w:val="24"/>
        </w:rPr>
        <w:t>providing there is no pain.</w:t>
      </w:r>
    </w:p>
    <w:p w14:paraId="793076C7" w14:textId="77777777" w:rsidR="00645B38" w:rsidRPr="00645B38" w:rsidRDefault="00645B38" w:rsidP="00645B38">
      <w:pPr>
        <w:numPr>
          <w:ilvl w:val="0"/>
          <w:numId w:val="3"/>
        </w:numPr>
        <w:spacing w:after="195" w:line="240" w:lineRule="auto"/>
        <w:textAlignment w:val="baseline"/>
        <w:rPr>
          <w:rFonts w:ascii="Segoe UI" w:eastAsia="Times New Roman" w:hAnsi="Segoe UI" w:cs="Segoe UI"/>
          <w:color w:val="3A3A3A"/>
          <w:sz w:val="24"/>
          <w:szCs w:val="24"/>
        </w:rPr>
      </w:pPr>
      <w:r w:rsidRPr="00645B38">
        <w:rPr>
          <w:rFonts w:ascii="Segoe UI" w:eastAsia="Times New Roman" w:hAnsi="Segoe UI" w:cs="Segoe UI"/>
          <w:color w:val="3A3A3A"/>
          <w:sz w:val="24"/>
          <w:szCs w:val="24"/>
        </w:rPr>
        <w:t>Begin to move your shoulder into abduction and external rotation if comfortable to do so. But do not perform strengthening exercises in this position!</w:t>
      </w:r>
    </w:p>
    <w:p w14:paraId="534998BE" w14:textId="77777777" w:rsidR="00645B38" w:rsidRPr="00645B38" w:rsidRDefault="00645B38" w:rsidP="00645B38">
      <w:pPr>
        <w:numPr>
          <w:ilvl w:val="0"/>
          <w:numId w:val="3"/>
        </w:numPr>
        <w:spacing w:after="195" w:line="240" w:lineRule="auto"/>
        <w:textAlignment w:val="baseline"/>
        <w:rPr>
          <w:rFonts w:ascii="Segoe UI" w:eastAsia="Times New Roman" w:hAnsi="Segoe UI" w:cs="Segoe UI"/>
          <w:color w:val="3A3A3A"/>
          <w:sz w:val="24"/>
          <w:szCs w:val="24"/>
        </w:rPr>
      </w:pPr>
      <w:r w:rsidRPr="00645B38">
        <w:rPr>
          <w:rFonts w:ascii="Segoe UI" w:eastAsia="Times New Roman" w:hAnsi="Segoe UI" w:cs="Segoe UI"/>
          <w:color w:val="3A3A3A"/>
          <w:sz w:val="24"/>
          <w:szCs w:val="24"/>
        </w:rPr>
        <w:lastRenderedPageBreak/>
        <w:t>Continue with mobility exercises and try to achieve a full pain-free range of movement.</w:t>
      </w:r>
    </w:p>
    <w:p w14:paraId="497592F4" w14:textId="77777777" w:rsidR="00645B38" w:rsidRPr="00645B38" w:rsidRDefault="00645B38" w:rsidP="00645B38">
      <w:pPr>
        <w:numPr>
          <w:ilvl w:val="0"/>
          <w:numId w:val="3"/>
        </w:numPr>
        <w:spacing w:after="195" w:line="240" w:lineRule="auto"/>
        <w:textAlignment w:val="baseline"/>
        <w:rPr>
          <w:rFonts w:ascii="Segoe UI" w:eastAsia="Times New Roman" w:hAnsi="Segoe UI" w:cs="Segoe UI"/>
          <w:color w:val="3A3A3A"/>
          <w:sz w:val="24"/>
          <w:szCs w:val="24"/>
        </w:rPr>
      </w:pPr>
      <w:r w:rsidRPr="00645B38">
        <w:rPr>
          <w:rFonts w:ascii="Segoe UI" w:eastAsia="Times New Roman" w:hAnsi="Segoe UI" w:cs="Segoe UI"/>
          <w:color w:val="3A3A3A"/>
          <w:sz w:val="24"/>
          <w:szCs w:val="24"/>
        </w:rPr>
        <w:t>One of the most important exercises is medial rotation in the internal range of movement. It is vital that strength is built up in this inner range to avoid future shoulder dislocations.</w:t>
      </w:r>
    </w:p>
    <w:p w14:paraId="3E9383FD" w14:textId="77777777" w:rsidR="00645B38" w:rsidRPr="00645B38" w:rsidRDefault="00645B38" w:rsidP="00645B38">
      <w:pPr>
        <w:numPr>
          <w:ilvl w:val="0"/>
          <w:numId w:val="3"/>
        </w:numPr>
        <w:spacing w:after="195" w:line="240" w:lineRule="auto"/>
        <w:textAlignment w:val="baseline"/>
        <w:rPr>
          <w:rFonts w:ascii="Segoe UI" w:eastAsia="Times New Roman" w:hAnsi="Segoe UI" w:cs="Segoe UI"/>
          <w:color w:val="3A3A3A"/>
          <w:sz w:val="24"/>
          <w:szCs w:val="24"/>
        </w:rPr>
      </w:pPr>
      <w:r w:rsidRPr="00645B38">
        <w:rPr>
          <w:rFonts w:ascii="Segoe UI" w:eastAsia="Times New Roman" w:hAnsi="Segoe UI" w:cs="Segoe UI"/>
          <w:color w:val="3A3A3A"/>
          <w:sz w:val="24"/>
          <w:szCs w:val="24"/>
        </w:rPr>
        <w:t>Avoid wearing a sling now if possible.</w:t>
      </w:r>
    </w:p>
    <w:p w14:paraId="3C3B6996" w14:textId="77777777" w:rsidR="00645B38" w:rsidRPr="00645B38" w:rsidRDefault="00645B38" w:rsidP="00645B38">
      <w:pPr>
        <w:numPr>
          <w:ilvl w:val="0"/>
          <w:numId w:val="3"/>
        </w:numPr>
        <w:spacing w:after="0" w:line="240" w:lineRule="auto"/>
        <w:textAlignment w:val="baseline"/>
        <w:rPr>
          <w:rFonts w:ascii="Segoe UI" w:eastAsia="Times New Roman" w:hAnsi="Segoe UI" w:cs="Segoe UI"/>
          <w:color w:val="3A3A3A"/>
          <w:sz w:val="24"/>
          <w:szCs w:val="24"/>
        </w:rPr>
      </w:pPr>
      <w:r w:rsidRPr="00645B38">
        <w:rPr>
          <w:rFonts w:ascii="Segoe UI" w:eastAsia="Times New Roman" w:hAnsi="Segoe UI" w:cs="Segoe UI"/>
          <w:color w:val="3A3A3A"/>
          <w:sz w:val="24"/>
          <w:szCs w:val="24"/>
        </w:rPr>
        <w:t xml:space="preserve">In addition to rotator cuff exercises, it is important to do regular scapular stabilization exercises. There are literally dozens of </w:t>
      </w:r>
      <w:hyperlink r:id="rId10" w:history="1">
        <w:r w:rsidRPr="00645B38">
          <w:rPr>
            <w:rFonts w:ascii="Segoe UI" w:eastAsia="Times New Roman" w:hAnsi="Segoe UI" w:cs="Segoe UI"/>
            <w:color w:val="387A37"/>
            <w:sz w:val="24"/>
            <w:szCs w:val="24"/>
            <w:u w:val="single"/>
            <w:bdr w:val="none" w:sz="0" w:space="0" w:color="auto" w:frame="1"/>
          </w:rPr>
          <w:t>shoulder rehabilitation exercises</w:t>
        </w:r>
      </w:hyperlink>
      <w:r w:rsidRPr="00645B38">
        <w:rPr>
          <w:rFonts w:ascii="Segoe UI" w:eastAsia="Times New Roman" w:hAnsi="Segoe UI" w:cs="Segoe UI"/>
          <w:color w:val="3A3A3A"/>
          <w:sz w:val="24"/>
          <w:szCs w:val="24"/>
        </w:rPr>
        <w:t>.</w:t>
      </w:r>
    </w:p>
    <w:p w14:paraId="3C04EE26" w14:textId="77777777" w:rsidR="00645B38" w:rsidRPr="00645B38" w:rsidRDefault="00645B38" w:rsidP="00645B38">
      <w:pPr>
        <w:spacing w:after="300" w:line="240" w:lineRule="auto"/>
        <w:textAlignment w:val="baseline"/>
        <w:outlineLvl w:val="1"/>
        <w:rPr>
          <w:rFonts w:ascii="inherit" w:eastAsia="Times New Roman" w:hAnsi="inherit" w:cs="Times New Roman"/>
          <w:b/>
          <w:bCs/>
          <w:color w:val="3A3A3A"/>
          <w:sz w:val="36"/>
          <w:szCs w:val="36"/>
        </w:rPr>
      </w:pPr>
      <w:r w:rsidRPr="00645B38">
        <w:rPr>
          <w:rFonts w:ascii="inherit" w:eastAsia="Times New Roman" w:hAnsi="inherit" w:cs="Times New Roman"/>
          <w:b/>
          <w:bCs/>
          <w:color w:val="3A3A3A"/>
          <w:sz w:val="36"/>
          <w:szCs w:val="36"/>
        </w:rPr>
        <w:t>Stage 4 Dislocated shoulder rehabilitation (weeks 6 to 10)</w:t>
      </w:r>
    </w:p>
    <w:p w14:paraId="2430F788" w14:textId="14F725EF" w:rsidR="00645B38" w:rsidRPr="00645B38" w:rsidRDefault="00645B38" w:rsidP="00645B38">
      <w:pPr>
        <w:spacing w:line="240" w:lineRule="auto"/>
        <w:textAlignment w:val="baseline"/>
        <w:rPr>
          <w:rFonts w:ascii="Segoe UI" w:eastAsia="Times New Roman" w:hAnsi="Segoe UI" w:cs="Segoe UI"/>
          <w:color w:val="3A3A3A"/>
          <w:sz w:val="24"/>
          <w:szCs w:val="24"/>
        </w:rPr>
      </w:pPr>
      <w:r w:rsidRPr="00645B38">
        <w:rPr>
          <w:rFonts w:ascii="Segoe UI" w:eastAsia="Times New Roman" w:hAnsi="Segoe UI" w:cs="Segoe UI"/>
          <w:noProof/>
          <w:color w:val="387A37"/>
          <w:sz w:val="24"/>
          <w:szCs w:val="24"/>
          <w:bdr w:val="none" w:sz="0" w:space="0" w:color="auto" w:frame="1"/>
        </w:rPr>
        <w:drawing>
          <wp:inline distT="0" distB="0" distL="0" distR="0" wp14:anchorId="1B202A56" wp14:editId="3E9FD690">
            <wp:extent cx="1714500" cy="1609725"/>
            <wp:effectExtent l="0" t="0" r="0" b="9525"/>
            <wp:docPr id="4" name="Picture 4">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a:hlinkClick r:id="rId6"/>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14500" cy="1609725"/>
                    </a:xfrm>
                    <a:prstGeom prst="rect">
                      <a:avLst/>
                    </a:prstGeom>
                    <a:noFill/>
                    <a:ln>
                      <a:noFill/>
                    </a:ln>
                  </pic:spPr>
                </pic:pic>
              </a:graphicData>
            </a:graphic>
          </wp:inline>
        </w:drawing>
      </w:r>
    </w:p>
    <w:p w14:paraId="0594DA13" w14:textId="77777777" w:rsidR="00645B38" w:rsidRPr="00645B38" w:rsidRDefault="00645B38" w:rsidP="00645B38">
      <w:pPr>
        <w:numPr>
          <w:ilvl w:val="0"/>
          <w:numId w:val="4"/>
        </w:numPr>
        <w:spacing w:after="195" w:line="240" w:lineRule="auto"/>
        <w:textAlignment w:val="baseline"/>
        <w:rPr>
          <w:rFonts w:ascii="Segoe UI" w:eastAsia="Times New Roman" w:hAnsi="Segoe UI" w:cs="Segoe UI"/>
          <w:color w:val="3A3A3A"/>
          <w:sz w:val="24"/>
          <w:szCs w:val="24"/>
        </w:rPr>
      </w:pPr>
      <w:r w:rsidRPr="00645B38">
        <w:rPr>
          <w:rFonts w:ascii="Segoe UI" w:eastAsia="Times New Roman" w:hAnsi="Segoe UI" w:cs="Segoe UI"/>
          <w:color w:val="3A3A3A"/>
          <w:sz w:val="24"/>
          <w:szCs w:val="24"/>
        </w:rPr>
        <w:t>During weeks 6 to 10, aim to achieve strength equal to the uninjured side, and maintain mobility.</w:t>
      </w:r>
    </w:p>
    <w:p w14:paraId="3A7ED130" w14:textId="77777777" w:rsidR="00645B38" w:rsidRPr="00645B38" w:rsidRDefault="00645B38" w:rsidP="00645B38">
      <w:pPr>
        <w:numPr>
          <w:ilvl w:val="0"/>
          <w:numId w:val="4"/>
        </w:numPr>
        <w:spacing w:after="195" w:line="240" w:lineRule="auto"/>
        <w:textAlignment w:val="baseline"/>
        <w:rPr>
          <w:rFonts w:ascii="Segoe UI" w:eastAsia="Times New Roman" w:hAnsi="Segoe UI" w:cs="Segoe UI"/>
          <w:color w:val="3A3A3A"/>
          <w:sz w:val="24"/>
          <w:szCs w:val="24"/>
        </w:rPr>
      </w:pPr>
      <w:r w:rsidRPr="00645B38">
        <w:rPr>
          <w:rFonts w:ascii="Segoe UI" w:eastAsia="Times New Roman" w:hAnsi="Segoe UI" w:cs="Segoe UI"/>
          <w:color w:val="3A3A3A"/>
          <w:sz w:val="24"/>
          <w:szCs w:val="24"/>
        </w:rPr>
        <w:t>Progress strengthening to resisted exercises if pain-free.</w:t>
      </w:r>
    </w:p>
    <w:p w14:paraId="2E2BE073" w14:textId="77777777" w:rsidR="00645B38" w:rsidRPr="00645B38" w:rsidRDefault="00645B38" w:rsidP="00645B38">
      <w:pPr>
        <w:numPr>
          <w:ilvl w:val="0"/>
          <w:numId w:val="4"/>
        </w:numPr>
        <w:spacing w:after="195" w:line="240" w:lineRule="auto"/>
        <w:textAlignment w:val="baseline"/>
        <w:rPr>
          <w:rFonts w:ascii="Segoe UI" w:eastAsia="Times New Roman" w:hAnsi="Segoe UI" w:cs="Segoe UI"/>
          <w:color w:val="3A3A3A"/>
          <w:sz w:val="24"/>
          <w:szCs w:val="24"/>
        </w:rPr>
      </w:pPr>
      <w:r w:rsidRPr="00645B38">
        <w:rPr>
          <w:rFonts w:ascii="Segoe UI" w:eastAsia="Times New Roman" w:hAnsi="Segoe UI" w:cs="Segoe UI"/>
          <w:color w:val="3A3A3A"/>
          <w:sz w:val="24"/>
          <w:szCs w:val="24"/>
        </w:rPr>
        <w:t>Start external rotation strengthening in the abducted position if comfortable.</w:t>
      </w:r>
    </w:p>
    <w:p w14:paraId="644E7697" w14:textId="77777777" w:rsidR="00645B38" w:rsidRPr="00645B38" w:rsidRDefault="00645B38" w:rsidP="00645B38">
      <w:pPr>
        <w:numPr>
          <w:ilvl w:val="0"/>
          <w:numId w:val="4"/>
        </w:numPr>
        <w:spacing w:after="195" w:line="240" w:lineRule="auto"/>
        <w:textAlignment w:val="baseline"/>
        <w:rPr>
          <w:rFonts w:ascii="Segoe UI" w:eastAsia="Times New Roman" w:hAnsi="Segoe UI" w:cs="Segoe UI"/>
          <w:color w:val="3A3A3A"/>
          <w:sz w:val="24"/>
          <w:szCs w:val="24"/>
        </w:rPr>
      </w:pPr>
      <w:r w:rsidRPr="00645B38">
        <w:rPr>
          <w:rFonts w:ascii="Segoe UI" w:eastAsia="Times New Roman" w:hAnsi="Segoe UI" w:cs="Segoe UI"/>
          <w:color w:val="3A3A3A"/>
          <w:sz w:val="24"/>
          <w:szCs w:val="24"/>
        </w:rPr>
        <w:t>Continue with mobility exercises to maintain a full range of motion Introduce proprioception exercises.</w:t>
      </w:r>
    </w:p>
    <w:p w14:paraId="108061A7" w14:textId="77777777" w:rsidR="00645B38" w:rsidRPr="00645B38" w:rsidRDefault="00645B38" w:rsidP="00645B38">
      <w:pPr>
        <w:spacing w:after="300" w:line="240" w:lineRule="auto"/>
        <w:textAlignment w:val="baseline"/>
        <w:outlineLvl w:val="1"/>
        <w:rPr>
          <w:rFonts w:ascii="inherit" w:eastAsia="Times New Roman" w:hAnsi="inherit" w:cs="Times New Roman"/>
          <w:b/>
          <w:bCs/>
          <w:color w:val="3A3A3A"/>
          <w:sz w:val="36"/>
          <w:szCs w:val="36"/>
        </w:rPr>
      </w:pPr>
      <w:r w:rsidRPr="00645B38">
        <w:rPr>
          <w:rFonts w:ascii="inherit" w:eastAsia="Times New Roman" w:hAnsi="inherit" w:cs="Times New Roman"/>
          <w:b/>
          <w:bCs/>
          <w:color w:val="3A3A3A"/>
          <w:sz w:val="36"/>
          <w:szCs w:val="36"/>
        </w:rPr>
        <w:t xml:space="preserve">Stage </w:t>
      </w:r>
      <w:proofErr w:type="gramStart"/>
      <w:r w:rsidRPr="00645B38">
        <w:rPr>
          <w:rFonts w:ascii="inherit" w:eastAsia="Times New Roman" w:hAnsi="inherit" w:cs="Times New Roman"/>
          <w:b/>
          <w:bCs/>
          <w:color w:val="3A3A3A"/>
          <w:sz w:val="36"/>
          <w:szCs w:val="36"/>
        </w:rPr>
        <w:t>5  Dislocated</w:t>
      </w:r>
      <w:proofErr w:type="gramEnd"/>
      <w:r w:rsidRPr="00645B38">
        <w:rPr>
          <w:rFonts w:ascii="inherit" w:eastAsia="Times New Roman" w:hAnsi="inherit" w:cs="Times New Roman"/>
          <w:b/>
          <w:bCs/>
          <w:color w:val="3A3A3A"/>
          <w:sz w:val="36"/>
          <w:szCs w:val="36"/>
        </w:rPr>
        <w:t xml:space="preserve"> shoulder rehabilitation (Weeks 10 – 16)</w:t>
      </w:r>
    </w:p>
    <w:p w14:paraId="282EF918" w14:textId="67184DBC" w:rsidR="00645B38" w:rsidRPr="00645B38" w:rsidRDefault="00645B38" w:rsidP="00645B38">
      <w:pPr>
        <w:numPr>
          <w:ilvl w:val="0"/>
          <w:numId w:val="5"/>
        </w:numPr>
        <w:spacing w:after="195" w:line="240" w:lineRule="auto"/>
        <w:textAlignment w:val="baseline"/>
        <w:rPr>
          <w:rFonts w:ascii="Segoe UI" w:eastAsia="Times New Roman" w:hAnsi="Segoe UI" w:cs="Segoe UI"/>
          <w:color w:val="3A3A3A"/>
          <w:sz w:val="24"/>
          <w:szCs w:val="24"/>
        </w:rPr>
      </w:pPr>
      <w:r w:rsidRPr="00645B38">
        <w:rPr>
          <w:rFonts w:ascii="Segoe UI" w:eastAsia="Times New Roman" w:hAnsi="Segoe UI" w:cs="Segoe UI"/>
          <w:color w:val="3A3A3A"/>
          <w:sz w:val="24"/>
          <w:szCs w:val="24"/>
        </w:rPr>
        <w:t xml:space="preserve">Aim to return to normal </w:t>
      </w:r>
      <w:r>
        <w:rPr>
          <w:rFonts w:ascii="Segoe UI" w:eastAsia="Times New Roman" w:hAnsi="Segoe UI" w:cs="Segoe UI"/>
          <w:color w:val="3A3A3A"/>
          <w:sz w:val="24"/>
          <w:szCs w:val="24"/>
        </w:rPr>
        <w:t>activities of daily living</w:t>
      </w:r>
    </w:p>
    <w:p w14:paraId="7B2F067B" w14:textId="1702941B" w:rsidR="00032949" w:rsidRPr="00645B38" w:rsidRDefault="00645B38" w:rsidP="00645B38">
      <w:pPr>
        <w:numPr>
          <w:ilvl w:val="0"/>
          <w:numId w:val="5"/>
        </w:numPr>
        <w:spacing w:after="195" w:line="240" w:lineRule="auto"/>
        <w:textAlignment w:val="baseline"/>
        <w:rPr>
          <w:rFonts w:ascii="Segoe UI" w:eastAsia="Times New Roman" w:hAnsi="Segoe UI" w:cs="Segoe UI"/>
          <w:color w:val="3A3A3A"/>
          <w:sz w:val="24"/>
          <w:szCs w:val="24"/>
        </w:rPr>
      </w:pPr>
      <w:r w:rsidRPr="00645B38">
        <w:rPr>
          <w:rFonts w:ascii="Segoe UI" w:eastAsia="Times New Roman" w:hAnsi="Segoe UI" w:cs="Segoe UI"/>
          <w:color w:val="3A3A3A"/>
          <w:sz w:val="24"/>
          <w:szCs w:val="24"/>
        </w:rPr>
        <w:t>Increase resistance used for strengthening, progress to dumbbells and body weight exercis</w:t>
      </w:r>
      <w:r>
        <w:rPr>
          <w:rFonts w:ascii="Segoe UI" w:eastAsia="Times New Roman" w:hAnsi="Segoe UI" w:cs="Segoe UI"/>
          <w:color w:val="3A3A3A"/>
          <w:sz w:val="24"/>
          <w:szCs w:val="24"/>
        </w:rPr>
        <w:t>es</w:t>
      </w:r>
    </w:p>
    <w:sectPr w:rsidR="00032949" w:rsidRPr="00645B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110A6"/>
    <w:multiLevelType w:val="multilevel"/>
    <w:tmpl w:val="C64E5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3793BB1"/>
    <w:multiLevelType w:val="multilevel"/>
    <w:tmpl w:val="87E62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9FC6ABF"/>
    <w:multiLevelType w:val="multilevel"/>
    <w:tmpl w:val="F8601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3D419B6"/>
    <w:multiLevelType w:val="multilevel"/>
    <w:tmpl w:val="2A124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AA26F5A"/>
    <w:multiLevelType w:val="multilevel"/>
    <w:tmpl w:val="3E3A9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09AB"/>
    <w:rsid w:val="00023410"/>
    <w:rsid w:val="00032949"/>
    <w:rsid w:val="004257CA"/>
    <w:rsid w:val="00645B38"/>
    <w:rsid w:val="007509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2966D"/>
  <w15:chartTrackingRefBased/>
  <w15:docId w15:val="{9189B966-DC94-4FFE-A237-36CB69430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645B3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45B38"/>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645B3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2786628">
      <w:bodyDiv w:val="1"/>
      <w:marLeft w:val="0"/>
      <w:marRight w:val="0"/>
      <w:marTop w:val="0"/>
      <w:marBottom w:val="0"/>
      <w:divBdr>
        <w:top w:val="none" w:sz="0" w:space="0" w:color="auto"/>
        <w:left w:val="none" w:sz="0" w:space="0" w:color="auto"/>
        <w:bottom w:val="none" w:sz="0" w:space="0" w:color="auto"/>
        <w:right w:val="none" w:sz="0" w:space="0" w:color="auto"/>
      </w:divBdr>
      <w:divsChild>
        <w:div w:id="1636449731">
          <w:marLeft w:val="0"/>
          <w:marRight w:val="0"/>
          <w:marTop w:val="0"/>
          <w:marBottom w:val="240"/>
          <w:divBdr>
            <w:top w:val="none" w:sz="0" w:space="0" w:color="auto"/>
            <w:left w:val="none" w:sz="0" w:space="0" w:color="auto"/>
            <w:bottom w:val="none" w:sz="0" w:space="0" w:color="auto"/>
            <w:right w:val="none" w:sz="0" w:space="0" w:color="auto"/>
          </w:divBdr>
        </w:div>
      </w:divsChild>
    </w:div>
    <w:div w:id="674311020">
      <w:bodyDiv w:val="1"/>
      <w:marLeft w:val="0"/>
      <w:marRight w:val="0"/>
      <w:marTop w:val="0"/>
      <w:marBottom w:val="0"/>
      <w:divBdr>
        <w:top w:val="none" w:sz="0" w:space="0" w:color="auto"/>
        <w:left w:val="none" w:sz="0" w:space="0" w:color="auto"/>
        <w:bottom w:val="none" w:sz="0" w:space="0" w:color="auto"/>
        <w:right w:val="none" w:sz="0" w:space="0" w:color="auto"/>
      </w:divBdr>
      <w:divsChild>
        <w:div w:id="1740710375">
          <w:marLeft w:val="0"/>
          <w:marRight w:val="0"/>
          <w:marTop w:val="0"/>
          <w:marBottom w:val="240"/>
          <w:divBdr>
            <w:top w:val="none" w:sz="0" w:space="0" w:color="auto"/>
            <w:left w:val="none" w:sz="0" w:space="0" w:color="auto"/>
            <w:bottom w:val="none" w:sz="0" w:space="0" w:color="auto"/>
            <w:right w:val="none" w:sz="0" w:space="0" w:color="auto"/>
          </w:divBdr>
        </w:div>
      </w:divsChild>
    </w:div>
    <w:div w:id="762071070">
      <w:bodyDiv w:val="1"/>
      <w:marLeft w:val="0"/>
      <w:marRight w:val="0"/>
      <w:marTop w:val="0"/>
      <w:marBottom w:val="0"/>
      <w:divBdr>
        <w:top w:val="none" w:sz="0" w:space="0" w:color="auto"/>
        <w:left w:val="none" w:sz="0" w:space="0" w:color="auto"/>
        <w:bottom w:val="none" w:sz="0" w:space="0" w:color="auto"/>
        <w:right w:val="none" w:sz="0" w:space="0" w:color="auto"/>
      </w:divBdr>
      <w:divsChild>
        <w:div w:id="906459978">
          <w:marLeft w:val="0"/>
          <w:marRight w:val="0"/>
          <w:marTop w:val="0"/>
          <w:marBottom w:val="240"/>
          <w:divBdr>
            <w:top w:val="none" w:sz="0" w:space="0" w:color="auto"/>
            <w:left w:val="none" w:sz="0" w:space="0" w:color="auto"/>
            <w:bottom w:val="none" w:sz="0" w:space="0" w:color="auto"/>
            <w:right w:val="none" w:sz="0" w:space="0" w:color="auto"/>
          </w:divBdr>
        </w:div>
      </w:divsChild>
    </w:div>
    <w:div w:id="774790582">
      <w:bodyDiv w:val="1"/>
      <w:marLeft w:val="0"/>
      <w:marRight w:val="0"/>
      <w:marTop w:val="0"/>
      <w:marBottom w:val="0"/>
      <w:divBdr>
        <w:top w:val="none" w:sz="0" w:space="0" w:color="auto"/>
        <w:left w:val="none" w:sz="0" w:space="0" w:color="auto"/>
        <w:bottom w:val="none" w:sz="0" w:space="0" w:color="auto"/>
        <w:right w:val="none" w:sz="0" w:space="0" w:color="auto"/>
      </w:divBdr>
    </w:div>
    <w:div w:id="1621837529">
      <w:bodyDiv w:val="1"/>
      <w:marLeft w:val="0"/>
      <w:marRight w:val="0"/>
      <w:marTop w:val="0"/>
      <w:marBottom w:val="0"/>
      <w:divBdr>
        <w:top w:val="none" w:sz="0" w:space="0" w:color="auto"/>
        <w:left w:val="none" w:sz="0" w:space="0" w:color="auto"/>
        <w:bottom w:val="none" w:sz="0" w:space="0" w:color="auto"/>
        <w:right w:val="none" w:sz="0" w:space="0" w:color="auto"/>
      </w:divBdr>
      <w:divsChild>
        <w:div w:id="1501309231">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portsinjuryclinic.net/sport-injuries/shoulder-pain/acute-shoulder-injuries/dislocated-shoulder-strengthening-exercises" TargetMode="External"/><Relationship Id="rId11" Type="http://schemas.openxmlformats.org/officeDocument/2006/relationships/image" Target="media/image4.jpeg"/><Relationship Id="rId5" Type="http://schemas.openxmlformats.org/officeDocument/2006/relationships/image" Target="media/image1.jpeg"/><Relationship Id="rId10" Type="http://schemas.openxmlformats.org/officeDocument/2006/relationships/hyperlink" Target="https://www.sportsinjuryclinic.net/sport-injuries/shoulder-pain/acute-shoulder-injuries/dislocated-shoulder-strengthening-exercises" TargetMode="External"/><Relationship Id="rId4" Type="http://schemas.openxmlformats.org/officeDocument/2006/relationships/webSettings" Target="webSettings.xml"/><Relationship Id="rId9" Type="http://schemas.openxmlformats.org/officeDocument/2006/relationships/hyperlink" Target="https://www.sportsinjuryclinic.net/sport-injuries/shoulder-pain/acute-shoulder-injuries/dislocated-shoulder-strengthening-exercis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457</Words>
  <Characters>2611</Characters>
  <Application>Microsoft Office Word</Application>
  <DocSecurity>0</DocSecurity>
  <Lines>21</Lines>
  <Paragraphs>6</Paragraphs>
  <ScaleCrop>false</ScaleCrop>
  <Company/>
  <LinksUpToDate>false</LinksUpToDate>
  <CharactersWithSpaces>3062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dc:creator>
  <cp:keywords/>
  <dc:description/>
  <cp:lastModifiedBy>Martin</cp:lastModifiedBy>
  <cp:revision>4</cp:revision>
  <dcterms:created xsi:type="dcterms:W3CDTF">2019-12-03T16:58:00Z</dcterms:created>
  <dcterms:modified xsi:type="dcterms:W3CDTF">2022-02-14T15:01:00Z</dcterms:modified>
</cp:coreProperties>
</file>